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FC" w:rsidRDefault="009A503D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margin-left:239.7pt;margin-top:216.9pt;width:31.5pt;height:9.9pt;z-index:251727872" o:connectortype="straight"/>
        </w:pict>
      </w:r>
      <w:r>
        <w:rPr>
          <w:noProof/>
          <w:lang w:eastAsia="ru-RU"/>
        </w:rPr>
        <w:pict>
          <v:shape id="_x0000_s1096" type="#_x0000_t32" style="position:absolute;margin-left:223.95pt;margin-top:145.05pt;width:15.75pt;height:71.85pt;flip:x y;z-index:251726848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266.7pt;margin-top:216.9pt;width:1in;height:61.35pt;z-index:251725824;mso-width-relative:margin;mso-height-relative:margin" strokecolor="white [3212]">
            <v:textbox>
              <w:txbxContent>
                <w:p w:rsidR="002F7C6B" w:rsidRPr="00A27A4B" w:rsidRDefault="002F7C6B" w:rsidP="002F7C6B">
                  <w:pPr>
                    <w:rPr>
                      <w:sz w:val="18"/>
                      <w:szCs w:val="18"/>
                    </w:rPr>
                  </w:pPr>
                  <w:r w:rsidRPr="00A27A4B">
                    <w:rPr>
                      <w:sz w:val="18"/>
                      <w:szCs w:val="18"/>
                    </w:rPr>
                    <w:t xml:space="preserve">Ø50, </w:t>
                  </w:r>
                  <w:r w:rsidRPr="00A27A4B">
                    <w:rPr>
                      <w:sz w:val="18"/>
                      <w:szCs w:val="18"/>
                      <w:lang w:val="en-US"/>
                    </w:rPr>
                    <w:t>L</w:t>
                  </w:r>
                  <w:r w:rsidRPr="00A27A4B">
                    <w:rPr>
                      <w:sz w:val="18"/>
                      <w:szCs w:val="18"/>
                    </w:rPr>
                    <w:t>=</w:t>
                  </w:r>
                  <w:r>
                    <w:rPr>
                      <w:sz w:val="18"/>
                      <w:szCs w:val="18"/>
                    </w:rPr>
                    <w:t>12</w:t>
                  </w:r>
                  <w:r w:rsidRPr="00A27A4B">
                    <w:rPr>
                      <w:sz w:val="18"/>
                      <w:szCs w:val="18"/>
                    </w:rPr>
                    <w:t xml:space="preserve"> м, канал, 19</w:t>
                  </w:r>
                  <w:r>
                    <w:rPr>
                      <w:sz w:val="18"/>
                      <w:szCs w:val="18"/>
                    </w:rPr>
                    <w:t>72</w:t>
                  </w:r>
                  <w:r w:rsidRPr="00A27A4B">
                    <w:rPr>
                      <w:sz w:val="18"/>
                      <w:szCs w:val="18"/>
                    </w:rPr>
                    <w:t xml:space="preserve"> г, МВ/рубероид  ГВС Ø</w:t>
                  </w:r>
                  <w:r>
                    <w:rPr>
                      <w:sz w:val="18"/>
                      <w:szCs w:val="18"/>
                    </w:rPr>
                    <w:t>50, 1973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3" type="#_x0000_t32" style="position:absolute;margin-left:197.75pt;margin-top:60.3pt;width:120.85pt;height:64.5pt;flip:y;z-index:251675648" o:connectortype="straight"/>
        </w:pict>
      </w:r>
      <w:r>
        <w:rPr>
          <w:noProof/>
          <w:lang w:eastAsia="ru-RU"/>
        </w:rPr>
        <w:pict>
          <v:shape id="_x0000_s1055" type="#_x0000_t32" style="position:absolute;margin-left:193.95pt;margin-top:49.05pt;width:135pt;height:70.5pt;flip:y;z-index:251688960" o:connectortype="straight">
            <v:stroke dashstyle="longDash"/>
          </v:shape>
        </w:pict>
      </w:r>
      <w:r>
        <w:rPr>
          <w:noProof/>
        </w:rPr>
        <w:pict>
          <v:shape id="_x0000_s1048" type="#_x0000_t202" style="position:absolute;margin-left:176.7pt;margin-top:71.55pt;width:47.25pt;height:26.9pt;z-index:251681792;mso-width-relative:margin;mso-height-relative:margin" strokecolor="white [3212]">
            <v:textbox>
              <w:txbxContent>
                <w:p w:rsidR="00B42CC5" w:rsidRPr="00CA65A2" w:rsidRDefault="00B42CC5">
                  <w:pPr>
                    <w:rPr>
                      <w:b/>
                    </w:rPr>
                  </w:pPr>
                  <w:r w:rsidRPr="00CA65A2">
                    <w:rPr>
                      <w:b/>
                    </w:rPr>
                    <w:t>ТК-</w:t>
                  </w:r>
                  <w:r w:rsidRPr="00CA65A2">
                    <w:rPr>
                      <w:b/>
                      <w:lang w:val="en-US"/>
                    </w:rPr>
                    <w:t>3</w:t>
                  </w:r>
                  <w:r w:rsidRPr="00CA65A2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7" type="#_x0000_t202" style="position:absolute;margin-left:-22.05pt;margin-top:572.55pt;width:84pt;height:23.9pt;z-index:251712512;mso-width-relative:margin;mso-height-relative:margin" strokecolor="white [3212]">
            <v:textbox>
              <w:txbxContent>
                <w:p w:rsidR="00F85359" w:rsidRPr="00CA65A2" w:rsidRDefault="00A27A4B" w:rsidP="00F85359">
                  <w:pPr>
                    <w:rPr>
                      <w:b/>
                    </w:rPr>
                  </w:pPr>
                  <w:r w:rsidRPr="00CA65A2">
                    <w:rPr>
                      <w:b/>
                    </w:rPr>
                    <w:t>ул.Кирова,25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6" type="#_x0000_t202" style="position:absolute;margin-left:-22.05pt;margin-top:386.85pt;width:84pt;height:23.9pt;z-index:251711488;mso-width-relative:margin;mso-height-relative:margin" strokecolor="white [3212]">
            <v:textbox>
              <w:txbxContent>
                <w:p w:rsidR="00F85359" w:rsidRPr="00CA65A2" w:rsidRDefault="00A27A4B" w:rsidP="00F85359">
                  <w:pPr>
                    <w:rPr>
                      <w:b/>
                    </w:rPr>
                  </w:pPr>
                  <w:r w:rsidRPr="00CA65A2">
                    <w:rPr>
                      <w:b/>
                    </w:rPr>
                    <w:t>ул.Кирова,27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4" type="#_x0000_t32" style="position:absolute;margin-left:175.95pt;margin-top:168.2pt;width:16.5pt;height:11.25pt;z-index:2517248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3" type="#_x0000_t32" style="position:absolute;margin-left:176.7pt;margin-top:277.8pt;width:17.25pt;height:10.65pt;z-index:2517237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7" type="#_x0000_t202" style="position:absolute;margin-left:111.45pt;margin-top:652.05pt;width:1in;height:61.35pt;z-index:251651065;mso-width-relative:margin;mso-height-relative:margin" strokecolor="white [3212]">
            <v:textbox style="mso-next-textbox:#_x0000_s1087">
              <w:txbxContent>
                <w:p w:rsidR="00A27A4B" w:rsidRPr="00A27A4B" w:rsidRDefault="00A27A4B" w:rsidP="00A27A4B">
                  <w:pPr>
                    <w:rPr>
                      <w:sz w:val="18"/>
                      <w:szCs w:val="18"/>
                    </w:rPr>
                  </w:pPr>
                  <w:r w:rsidRPr="00A27A4B">
                    <w:rPr>
                      <w:sz w:val="18"/>
                      <w:szCs w:val="18"/>
                    </w:rPr>
                    <w:t xml:space="preserve">Ø50, </w:t>
                  </w:r>
                  <w:r w:rsidRPr="00A27A4B">
                    <w:rPr>
                      <w:sz w:val="18"/>
                      <w:szCs w:val="18"/>
                      <w:lang w:val="en-US"/>
                    </w:rPr>
                    <w:t>L</w:t>
                  </w:r>
                  <w:r w:rsidRPr="00A27A4B">
                    <w:rPr>
                      <w:sz w:val="18"/>
                      <w:szCs w:val="18"/>
                    </w:rPr>
                    <w:t>=</w:t>
                  </w:r>
                  <w:r>
                    <w:rPr>
                      <w:sz w:val="18"/>
                      <w:szCs w:val="18"/>
                    </w:rPr>
                    <w:t>13 м, канал, 1972</w:t>
                  </w:r>
                  <w:r w:rsidRPr="00A27A4B">
                    <w:rPr>
                      <w:sz w:val="18"/>
                      <w:szCs w:val="18"/>
                    </w:rPr>
                    <w:t xml:space="preserve"> г, МВ/рубероид  ГВС Ø</w:t>
                  </w:r>
                  <w:r>
                    <w:rPr>
                      <w:sz w:val="18"/>
                      <w:szCs w:val="18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2" type="#_x0000_t32" style="position:absolute;margin-left:145.25pt;margin-top:555.05pt;width:8.95pt;height:97pt;flip:x y;z-index:251722752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63" type="#_x0000_t125" style="position:absolute;margin-left:111.45pt;margin-top:568.05pt;width:18.75pt;height:4.5pt;z-index:251696128"/>
        </w:pict>
      </w:r>
      <w:r>
        <w:rPr>
          <w:noProof/>
          <w:lang w:eastAsia="ru-RU"/>
        </w:rPr>
        <w:pict>
          <v:shape id="_x0000_s1056" type="#_x0000_t32" style="position:absolute;margin-left:120.45pt;margin-top:554.6pt;width:0;height:50.2pt;z-index:251689984" o:connectortype="straight"/>
        </w:pict>
      </w:r>
      <w:r>
        <w:rPr>
          <w:noProof/>
          <w:lang w:eastAsia="ru-RU"/>
        </w:rPr>
        <w:pict>
          <v:shape id="_x0000_s1058" type="#_x0000_t32" style="position:absolute;margin-left:116.7pt;margin-top:552.3pt;width:0;height:52.5pt;z-index:251692032" o:connectortype="straight">
            <v:stroke dashstyle="longDash"/>
          </v:shape>
        </w:pict>
      </w:r>
      <w:r>
        <w:rPr>
          <w:noProof/>
          <w:lang w:eastAsia="ru-RU"/>
        </w:rPr>
        <w:pict>
          <v:shape id="_x0000_s1091" type="#_x0000_t32" style="position:absolute;margin-left:154.2pt;margin-top:524.55pt;width:4.5pt;height:26.25pt;flip:x;z-index:25172172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90" type="#_x0000_t32" style="position:absolute;margin-left:116.7pt;margin-top:446.5pt;width:28.55pt;height:0;z-index:251720704" o:connectortype="straight"/>
        </w:pict>
      </w:r>
      <w:r>
        <w:rPr>
          <w:noProof/>
          <w:lang w:eastAsia="ru-RU"/>
        </w:rPr>
        <w:pict>
          <v:shape id="_x0000_s1089" type="#_x0000_t32" style="position:absolute;margin-left:101.7pt;margin-top:446.5pt;width:15pt;height:50.3pt;flip:x;z-index:2517196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85" type="#_x0000_t202" style="position:absolute;margin-left:94.95pt;margin-top:388.8pt;width:97.5pt;height:63.25pt;z-index:251650040;mso-width-relative:margin;mso-height-relative:margin" strokecolor="white [3212]">
            <v:textbox style="mso-next-textbox:#_x0000_s1085">
              <w:txbxContent>
                <w:p w:rsidR="00A27A4B" w:rsidRPr="00DB1811" w:rsidRDefault="00A27A4B" w:rsidP="00A27A4B">
                  <w:pPr>
                    <w:rPr>
                      <w:sz w:val="18"/>
                      <w:szCs w:val="18"/>
                    </w:rPr>
                  </w:pPr>
                  <w:r w:rsidRPr="00A27A4B">
                    <w:rPr>
                      <w:sz w:val="18"/>
                      <w:szCs w:val="18"/>
                    </w:rPr>
                    <w:t xml:space="preserve">Ø50, </w:t>
                  </w:r>
                  <w:r w:rsidRPr="00A27A4B">
                    <w:rPr>
                      <w:sz w:val="18"/>
                      <w:szCs w:val="18"/>
                      <w:lang w:val="en-US"/>
                    </w:rPr>
                    <w:t>L</w:t>
                  </w:r>
                  <w:r w:rsidRPr="00A27A4B">
                    <w:rPr>
                      <w:sz w:val="18"/>
                      <w:szCs w:val="18"/>
                    </w:rPr>
                    <w:t>=</w:t>
                  </w:r>
                  <w:r>
                    <w:rPr>
                      <w:sz w:val="18"/>
                      <w:szCs w:val="18"/>
                    </w:rPr>
                    <w:t>46 м, канал, 1972</w:t>
                  </w:r>
                  <w:r w:rsidRPr="00A27A4B">
                    <w:rPr>
                      <w:sz w:val="18"/>
                      <w:szCs w:val="18"/>
                    </w:rPr>
                    <w:t xml:space="preserve"> г, МВ/рубероид  </w:t>
                  </w:r>
                  <w:r w:rsidR="00DB1811">
                    <w:rPr>
                      <w:sz w:val="18"/>
                      <w:szCs w:val="18"/>
                    </w:rPr>
                    <w:t xml:space="preserve">  </w:t>
                  </w:r>
                  <w:r w:rsidRPr="00A27A4B">
                    <w:rPr>
                      <w:sz w:val="18"/>
                      <w:szCs w:val="18"/>
                    </w:rPr>
                    <w:t>ГВС Ø</w:t>
                  </w:r>
                  <w:r>
                    <w:rPr>
                      <w:sz w:val="18"/>
                      <w:szCs w:val="18"/>
                    </w:rPr>
                    <w:t>50</w:t>
                  </w:r>
                  <w:r w:rsidR="00DB1811">
                    <w:rPr>
                      <w:sz w:val="18"/>
                      <w:szCs w:val="18"/>
                    </w:rPr>
                    <w:t>,</w:t>
                  </w:r>
                  <w:r w:rsidR="00DB1811">
                    <w:rPr>
                      <w:sz w:val="18"/>
                      <w:szCs w:val="18"/>
                      <w:lang w:val="en-US"/>
                    </w:rPr>
                    <w:t>L</w:t>
                  </w:r>
                  <w:r w:rsidR="00DB1811">
                    <w:rPr>
                      <w:sz w:val="18"/>
                      <w:szCs w:val="18"/>
                    </w:rPr>
                    <w:t>= 30/16 м , 1972/2008 г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4" type="#_x0000_t202" style="position:absolute;margin-left:53.7pt;margin-top:531.45pt;width:37.5pt;height:19.35pt;z-index:251708416;mso-width-relative:margin;mso-height-relative:margin" strokecolor="white [3212]">
            <v:textbox style="mso-next-textbox:#_x0000_s1074">
              <w:txbxContent>
                <w:p w:rsidR="00F85359" w:rsidRPr="00F85359" w:rsidRDefault="00F85359" w:rsidP="00F85359">
                  <w:r>
                    <w:t>ТК-2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3" type="#_x0000_t202" style="position:absolute;margin-left:53.7pt;margin-top:554.6pt;width:37.5pt;height:23.3pt;z-index:251707392;mso-width-relative:margin;mso-height-relative:margin" strokecolor="white [3212]">
            <v:textbox style="mso-next-textbox:#_x0000_s1073">
              <w:txbxContent>
                <w:p w:rsidR="00F85359" w:rsidRDefault="00F85359" w:rsidP="00F85359">
                  <w:r>
                    <w:t>ТК-</w:t>
                  </w: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4" type="#_x0000_t202" style="position:absolute;margin-left:120.45pt;margin-top:468.45pt;width:1in;height:61.35pt;z-index:251652090;mso-width-relative:margin;mso-height-relative:margin" strokecolor="white [3212]">
            <v:textbox>
              <w:txbxContent>
                <w:p w:rsidR="00A27A4B" w:rsidRPr="00A27A4B" w:rsidRDefault="00A27A4B" w:rsidP="00A27A4B">
                  <w:pPr>
                    <w:rPr>
                      <w:sz w:val="18"/>
                      <w:szCs w:val="18"/>
                    </w:rPr>
                  </w:pPr>
                  <w:r w:rsidRPr="00A27A4B">
                    <w:rPr>
                      <w:sz w:val="18"/>
                      <w:szCs w:val="18"/>
                    </w:rPr>
                    <w:t>Ø</w:t>
                  </w:r>
                  <w:r>
                    <w:rPr>
                      <w:sz w:val="18"/>
                      <w:szCs w:val="18"/>
                    </w:rPr>
                    <w:t>80</w:t>
                  </w:r>
                  <w:r w:rsidRPr="00A27A4B">
                    <w:rPr>
                      <w:sz w:val="18"/>
                      <w:szCs w:val="18"/>
                    </w:rPr>
                    <w:t xml:space="preserve">, </w:t>
                  </w:r>
                  <w:r w:rsidRPr="00A27A4B">
                    <w:rPr>
                      <w:sz w:val="18"/>
                      <w:szCs w:val="18"/>
                      <w:lang w:val="en-US"/>
                    </w:rPr>
                    <w:t>L</w:t>
                  </w:r>
                  <w:r w:rsidRPr="00A27A4B">
                    <w:rPr>
                      <w:sz w:val="18"/>
                      <w:szCs w:val="18"/>
                    </w:rPr>
                    <w:t>=</w:t>
                  </w:r>
                  <w:r>
                    <w:rPr>
                      <w:sz w:val="18"/>
                      <w:szCs w:val="18"/>
                    </w:rPr>
                    <w:t>22 м, канал, 1972</w:t>
                  </w:r>
                  <w:r w:rsidRPr="00A27A4B">
                    <w:rPr>
                      <w:sz w:val="18"/>
                      <w:szCs w:val="18"/>
                    </w:rPr>
                    <w:t xml:space="preserve"> г, МВ/рубероид  ГВС Ø</w:t>
                  </w:r>
                  <w:r>
                    <w:rPr>
                      <w:sz w:val="18"/>
                      <w:szCs w:val="18"/>
                    </w:rPr>
                    <w:t>50, 1972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2" type="#_x0000_t202" style="position:absolute;margin-left:116.7pt;margin-top:261.45pt;width:1in;height:61.35pt;z-index:251718656;mso-width-relative:margin;mso-height-relative:margin" strokecolor="white [3212]">
            <v:textbox>
              <w:txbxContent>
                <w:p w:rsidR="00A27A4B" w:rsidRPr="00A27A4B" w:rsidRDefault="00A27A4B" w:rsidP="00A27A4B">
                  <w:pPr>
                    <w:rPr>
                      <w:sz w:val="18"/>
                      <w:szCs w:val="18"/>
                    </w:rPr>
                  </w:pPr>
                  <w:r w:rsidRPr="00A27A4B">
                    <w:rPr>
                      <w:sz w:val="18"/>
                      <w:szCs w:val="18"/>
                    </w:rPr>
                    <w:t xml:space="preserve">Ø150, </w:t>
                  </w:r>
                  <w:r w:rsidRPr="00A27A4B">
                    <w:rPr>
                      <w:sz w:val="18"/>
                      <w:szCs w:val="18"/>
                      <w:lang w:val="en-US"/>
                    </w:rPr>
                    <w:t>L</w:t>
                  </w:r>
                  <w:r w:rsidRPr="00A27A4B">
                    <w:rPr>
                      <w:sz w:val="18"/>
                      <w:szCs w:val="18"/>
                    </w:rPr>
                    <w:t>=</w:t>
                  </w:r>
                  <w:r>
                    <w:rPr>
                      <w:sz w:val="18"/>
                      <w:szCs w:val="18"/>
                    </w:rPr>
                    <w:t>39</w:t>
                  </w:r>
                  <w:r w:rsidRPr="00A27A4B">
                    <w:rPr>
                      <w:sz w:val="18"/>
                      <w:szCs w:val="18"/>
                    </w:rPr>
                    <w:t xml:space="preserve"> м, канал, 1955 г, МВ/рубероид  ГВС Ø</w:t>
                  </w:r>
                  <w:r>
                    <w:rPr>
                      <w:sz w:val="18"/>
                      <w:szCs w:val="18"/>
                    </w:rPr>
                    <w:t>80,1954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3" type="#_x0000_t202" style="position:absolute;margin-left:116.7pt;margin-top:155.55pt;width:1in;height:61.35pt;z-index:251653115;mso-width-relative:margin;mso-height-relative:margin" strokecolor="white [3212]">
            <v:textbox>
              <w:txbxContent>
                <w:p w:rsidR="00A27A4B" w:rsidRPr="00A27A4B" w:rsidRDefault="00A27A4B" w:rsidP="00A27A4B">
                  <w:pPr>
                    <w:rPr>
                      <w:sz w:val="18"/>
                      <w:szCs w:val="18"/>
                    </w:rPr>
                  </w:pPr>
                  <w:r w:rsidRPr="00A27A4B">
                    <w:rPr>
                      <w:sz w:val="18"/>
                      <w:szCs w:val="18"/>
                    </w:rPr>
                    <w:t xml:space="preserve">Ø150, </w:t>
                  </w:r>
                  <w:r w:rsidRPr="00A27A4B">
                    <w:rPr>
                      <w:sz w:val="18"/>
                      <w:szCs w:val="18"/>
                      <w:lang w:val="en-US"/>
                    </w:rPr>
                    <w:t>L</w:t>
                  </w:r>
                  <w:r w:rsidRPr="00A27A4B">
                    <w:rPr>
                      <w:sz w:val="18"/>
                      <w:szCs w:val="18"/>
                    </w:rPr>
                    <w:t>=</w:t>
                  </w:r>
                  <w:r>
                    <w:rPr>
                      <w:sz w:val="18"/>
                      <w:szCs w:val="18"/>
                    </w:rPr>
                    <w:t>9</w:t>
                  </w:r>
                  <w:r w:rsidRPr="00A27A4B">
                    <w:rPr>
                      <w:sz w:val="18"/>
                      <w:szCs w:val="18"/>
                    </w:rPr>
                    <w:t xml:space="preserve"> м, канал, 1955 г, МВ/рубероид  ГВС Ø</w:t>
                  </w:r>
                  <w:r>
                    <w:rPr>
                      <w:sz w:val="18"/>
                      <w:szCs w:val="18"/>
                    </w:rPr>
                    <w:t>80, 1954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202" style="position:absolute;margin-left:205.95pt;margin-top:452.05pt;width:1in;height:61.35pt;z-index:251717632;mso-width-relative:margin;mso-height-relative:margin" strokecolor="white [3212]">
            <v:textbox>
              <w:txbxContent>
                <w:p w:rsidR="006952A1" w:rsidRPr="00A27A4B" w:rsidRDefault="006952A1">
                  <w:pPr>
                    <w:rPr>
                      <w:sz w:val="18"/>
                      <w:szCs w:val="18"/>
                    </w:rPr>
                  </w:pPr>
                  <w:r w:rsidRPr="00A27A4B">
                    <w:rPr>
                      <w:sz w:val="18"/>
                      <w:szCs w:val="18"/>
                    </w:rPr>
                    <w:t xml:space="preserve">Ø150, </w:t>
                  </w:r>
                  <w:r w:rsidRPr="00A27A4B">
                    <w:rPr>
                      <w:sz w:val="18"/>
                      <w:szCs w:val="18"/>
                      <w:lang w:val="en-US"/>
                    </w:rPr>
                    <w:t>L</w:t>
                  </w:r>
                  <w:r w:rsidRPr="00A27A4B">
                    <w:rPr>
                      <w:sz w:val="18"/>
                      <w:szCs w:val="18"/>
                    </w:rPr>
                    <w:t>=32 м, канал, 1955 г, МВ/рубероид  ГВС Ø1</w:t>
                  </w:r>
                  <w:r w:rsidR="00A27A4B">
                    <w:rPr>
                      <w:sz w:val="18"/>
                      <w:szCs w:val="18"/>
                    </w:rPr>
                    <w:t>00,1954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9" type="#_x0000_t32" style="position:absolute;margin-left:314.7pt;margin-top:433.8pt;width:0;height:105pt;flip:y;z-index:251715584" o:connectortype="straight">
            <v:stroke endarrow="block"/>
          </v:shape>
        </w:pict>
      </w:r>
      <w:r>
        <w:rPr>
          <w:noProof/>
        </w:rPr>
        <w:pict>
          <v:shape id="_x0000_s1078" type="#_x0000_t202" style="position:absolute;margin-left:281.75pt;margin-top:409.75pt;width:41pt;height:144.85pt;z-index:251714560;mso-width-percent:400;mso-height-percent:200;mso-width-percent:400;mso-height-percent:200;mso-width-relative:margin;mso-height-relative:margin" strokecolor="white [3212]">
            <v:textbox style="layout-flow:vertical;mso-layout-flow-alt:bottom-to-top;mso-fit-shape-to-text:t">
              <w:txbxContent>
                <w:p w:rsidR="00F85359" w:rsidRPr="00F85359" w:rsidRDefault="00F85359">
                  <w:pPr>
                    <w:rPr>
                      <w:b/>
                    </w:rPr>
                  </w:pPr>
                  <w:r w:rsidRPr="00F85359">
                    <w:rPr>
                      <w:b/>
                    </w:rPr>
                    <w:t xml:space="preserve">тепломагистраль   </w:t>
                  </w:r>
                  <w:r w:rsidRPr="00F85359">
                    <w:rPr>
                      <w:b/>
                      <w:lang w:val="en-US"/>
                    </w:rPr>
                    <w:t>I-II</w:t>
                  </w:r>
                  <w:r w:rsidRPr="00F85359">
                    <w:rPr>
                      <w:b/>
                    </w:rPr>
                    <w:t xml:space="preserve"> мкр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318.6pt;margin-top:155.55pt;width:84pt;height:23.9pt;z-index:251710464;mso-width-relative:margin;mso-height-relative:margin" strokecolor="white [3212]">
            <v:textbox>
              <w:txbxContent>
                <w:p w:rsidR="00F85359" w:rsidRPr="00CA65A2" w:rsidRDefault="00F85359">
                  <w:pPr>
                    <w:rPr>
                      <w:b/>
                    </w:rPr>
                  </w:pPr>
                  <w:r w:rsidRPr="00CA65A2">
                    <w:rPr>
                      <w:b/>
                    </w:rPr>
                    <w:t>ул.Победы,27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6" type="#_x0000_t32" style="position:absolute;margin-left:176.7pt;margin-top:139.8pt;width:94.5pt;height:.05pt;z-index:251699200" o:connectortype="straight">
            <v:stroke dashstyle="longDash"/>
          </v:shape>
        </w:pict>
      </w:r>
      <w:r>
        <w:rPr>
          <w:noProof/>
          <w:lang w:eastAsia="ru-RU"/>
        </w:rPr>
        <w:pict>
          <v:shape id="_x0000_s1044" type="#_x0000_t32" style="position:absolute;margin-left:135.45pt;margin-top:71.55pt;width:40.55pt;height:73.5pt;z-index:251676672" o:connectortype="straight"/>
        </w:pict>
      </w:r>
      <w:r>
        <w:rPr>
          <w:noProof/>
          <w:lang w:eastAsia="ru-RU"/>
        </w:rPr>
        <w:pict>
          <v:shape id="_x0000_s1067" type="#_x0000_t32" style="position:absolute;margin-left:144.4pt;margin-top:76.8pt;width:32.3pt;height:60.75pt;z-index:251700224" o:connectortype="straight">
            <v:stroke dashstyle="longDash"/>
          </v:shape>
        </w:pict>
      </w:r>
      <w:r>
        <w:rPr>
          <w:noProof/>
          <w:lang w:eastAsia="ru-RU"/>
        </w:rPr>
        <w:pict>
          <v:rect id="_x0000_s1027" style="position:absolute;margin-left:172.95pt;margin-top:538.8pt;width:46.5pt;height:29.25pt;z-index:251657215"/>
        </w:pict>
      </w:r>
      <w:r>
        <w:rPr>
          <w:noProof/>
          <w:lang w:eastAsia="ru-RU"/>
        </w:rPr>
        <w:pict>
          <v:rect id="_x0000_s1052" style="position:absolute;margin-left:97.95pt;margin-top:562.05pt;width:37.5pt;height:15.85pt;z-index:251685888"/>
        </w:pict>
      </w:r>
      <w:r>
        <w:rPr>
          <w:noProof/>
          <w:lang w:eastAsia="ru-RU"/>
        </w:rPr>
        <w:pict>
          <v:rect id="_x0000_s1053" style="position:absolute;margin-left:97.95pt;margin-top:529.8pt;width:37.5pt;height:17.25pt;z-index:251686912"/>
        </w:pict>
      </w:r>
      <w:r>
        <w:rPr>
          <w:noProof/>
          <w:lang w:eastAsia="ru-RU"/>
        </w:rPr>
        <w:pict>
          <v:shape id="_x0000_s1062" type="#_x0000_t125" style="position:absolute;margin-left:101.7pt;margin-top:538.8pt;width:18.75pt;height:4.5pt;z-index:251695104"/>
        </w:pict>
      </w:r>
      <w:r>
        <w:rPr>
          <w:noProof/>
          <w:lang w:eastAsia="ru-RU"/>
        </w:rPr>
        <w:pict>
          <v:rect id="_x0000_s1065" style="position:absolute;margin-left:41.7pt;margin-top:415.8pt;width:49.5pt;height:97.6pt;z-index:251706368" fillcolor="#c4bc96 [2414]">
            <v:fill r:id="rId6" o:title="Широкий диагональный 2" type="pattern"/>
          </v:rect>
        </w:pict>
      </w:r>
      <w:r>
        <w:rPr>
          <w:noProof/>
          <w:lang w:eastAsia="ru-RU"/>
        </w:rPr>
        <w:pict>
          <v:shape id="_x0000_s1060" type="#_x0000_t32" style="position:absolute;margin-left:111.45pt;margin-top:496.8pt;width:.05pt;height:54pt;z-index:251694080" o:connectortype="straight">
            <v:stroke dashstyle="longDash"/>
          </v:shape>
        </w:pict>
      </w:r>
      <w:r>
        <w:rPr>
          <w:noProof/>
          <w:lang w:eastAsia="ru-RU"/>
        </w:rPr>
        <w:pict>
          <v:shape id="_x0000_s1072" type="#_x0000_t32" style="position:absolute;margin-left:83.7pt;margin-top:496.8pt;width:27.75pt;height:0;z-index:251705344" o:connectortype="straight">
            <v:stroke dashstyle="longDash"/>
          </v:shape>
        </w:pict>
      </w:r>
      <w:r>
        <w:rPr>
          <w:noProof/>
          <w:lang w:eastAsia="ru-RU"/>
        </w:rPr>
        <w:pict>
          <v:shape id="_x0000_s1071" type="#_x0000_t32" style="position:absolute;margin-left:91.2pt;margin-top:499.1pt;width:16.5pt;height:0;flip:x;z-index:251704320" o:connectortype="straight"/>
        </w:pict>
      </w:r>
      <w:r>
        <w:rPr>
          <w:noProof/>
          <w:lang w:eastAsia="ru-RU"/>
        </w:rPr>
        <w:pict>
          <v:rect id="_x0000_s1064" style="position:absolute;margin-left:22.2pt;margin-top:604.8pt;width:113.25pt;height:47.25pt;z-index:251697152" fillcolor="#c4bc96 [2414]">
            <v:fill r:id="rId6" o:title="Широкий диагональный 2" type="pattern"/>
          </v:rect>
        </w:pict>
      </w:r>
      <w:r>
        <w:rPr>
          <w:noProof/>
          <w:lang w:eastAsia="ru-RU"/>
        </w:rPr>
        <w:pict>
          <v:shape id="_x0000_s1050" type="#_x0000_t202" style="position:absolute;margin-left:219.45pt;margin-top:340.2pt;width:47.25pt;height:26.9pt;z-index:251683840;mso-width-relative:margin;mso-height-relative:margin" strokecolor="white [3212]">
            <v:textbox>
              <w:txbxContent>
                <w:p w:rsidR="00B42CC5" w:rsidRPr="00CA65A2" w:rsidRDefault="00B42CC5" w:rsidP="00B42CC5">
                  <w:pPr>
                    <w:rPr>
                      <w:b/>
                    </w:rPr>
                  </w:pPr>
                  <w:r w:rsidRPr="00CA65A2">
                    <w:rPr>
                      <w:b/>
                    </w:rPr>
                    <w:t>ТК-</w:t>
                  </w:r>
                  <w:r w:rsidRPr="00CA65A2">
                    <w:rPr>
                      <w:b/>
                      <w:lang w:val="en-US"/>
                    </w:rPr>
                    <w:t>3</w:t>
                  </w:r>
                  <w:r w:rsidRPr="00CA65A2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9" type="#_x0000_t32" style="position:absolute;margin-left:193.95pt;margin-top:378.3pt;width:57pt;height:0;z-index:251702272" o:connectortype="straight">
            <v:stroke dashstyle="longDash"/>
          </v:shape>
        </w:pict>
      </w:r>
      <w:r>
        <w:rPr>
          <w:noProof/>
          <w:lang w:eastAsia="ru-RU"/>
        </w:rPr>
        <w:pict>
          <v:shape id="_x0000_s1041" type="#_x0000_t32" style="position:absolute;margin-left:197.7pt;margin-top:374.55pt;width:53.25pt;height:0;z-index:251673600" o:connectortype="straight"/>
        </w:pict>
      </w:r>
      <w:r>
        <w:rPr>
          <w:noProof/>
          <w:lang w:eastAsia="ru-RU"/>
        </w:rPr>
        <w:pict>
          <v:shape id="_x0000_s1038" type="#_x0000_t125" style="position:absolute;margin-left:194.7pt;margin-top:372.35pt;width:16.5pt;height:6pt;rotation:90;z-index:251670528"/>
        </w:pict>
      </w:r>
      <w:r>
        <w:rPr>
          <w:noProof/>
          <w:lang w:eastAsia="ru-RU"/>
        </w:rPr>
        <w:pict>
          <v:rect id="_x0000_s1028" style="position:absolute;margin-left:182.7pt;margin-top:359.55pt;width:30pt;height:29.25pt;z-index:251656190"/>
        </w:pict>
      </w:r>
      <w:r>
        <w:rPr>
          <w:noProof/>
          <w:lang w:eastAsia="ru-RU"/>
        </w:rPr>
        <w:pict>
          <v:shape id="_x0000_s1049" type="#_x0000_t202" style="position:absolute;margin-left:211.95pt;margin-top:226.85pt;width:47.25pt;height:26.9pt;z-index:251682816;mso-width-relative:margin;mso-height-relative:margin" strokecolor="white [3212]">
            <v:textbox>
              <w:txbxContent>
                <w:p w:rsidR="00B42CC5" w:rsidRPr="00CA65A2" w:rsidRDefault="00B42CC5" w:rsidP="00B42CC5">
                  <w:pPr>
                    <w:rPr>
                      <w:b/>
                    </w:rPr>
                  </w:pPr>
                  <w:r w:rsidRPr="00CA65A2">
                    <w:rPr>
                      <w:b/>
                    </w:rPr>
                    <w:t>ТК-</w:t>
                  </w:r>
                  <w:r w:rsidRPr="00CA65A2">
                    <w:rPr>
                      <w:b/>
                      <w:lang w:val="en-US"/>
                    </w:rPr>
                    <w:t>3</w:t>
                  </w:r>
                  <w:r w:rsidRPr="00CA65A2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" type="#_x0000_t125" style="position:absolute;margin-left:177.45pt;margin-top:226.8pt;width:15pt;height:6pt;rotation:90;z-index:251677696"/>
        </w:pict>
      </w:r>
      <w:r>
        <w:rPr>
          <w:noProof/>
          <w:lang w:eastAsia="ru-RU"/>
        </w:rPr>
        <w:pict>
          <v:shape id="_x0000_s1070" type="#_x0000_t32" style="position:absolute;margin-left:141.45pt;margin-top:232.8pt;width:52.5pt;height:0;z-index:251703296" o:connectortype="straight">
            <v:stroke dashstyle="longDash"/>
          </v:shape>
        </w:pict>
      </w:r>
      <w:r>
        <w:rPr>
          <w:noProof/>
          <w:lang w:eastAsia="ru-RU"/>
        </w:rPr>
        <w:pict>
          <v:shape id="_x0000_s1042" type="#_x0000_t32" style="position:absolute;margin-left:140.7pt;margin-top:226.8pt;width:57pt;height:.05pt;z-index:251674624" o:connectortype="straight"/>
        </w:pict>
      </w:r>
      <w:r>
        <w:rPr>
          <w:noProof/>
          <w:lang w:eastAsia="ru-RU"/>
        </w:rPr>
        <w:pict>
          <v:rect id="_x0000_s1029" style="position:absolute;margin-left:176.7pt;margin-top:215.55pt;width:30pt;height:28.5pt;z-index:251655165"/>
        </w:pict>
      </w:r>
      <w:r>
        <w:rPr>
          <w:noProof/>
          <w:lang w:eastAsia="ru-RU"/>
        </w:rPr>
        <w:pict>
          <v:rect id="_x0000_s1068" style="position:absolute;margin-left:250.95pt;margin-top:119.55pt;width:54pt;height:91.5pt;z-index:251701248" fillcolor="#c4bc96 [2414]">
            <v:fill r:id="rId6" o:title="Широкий диагональный 2" type="pattern"/>
          </v:rect>
        </w:pict>
      </w:r>
      <w:r>
        <w:rPr>
          <w:noProof/>
          <w:lang w:eastAsia="ru-RU"/>
        </w:rPr>
        <w:pict>
          <v:shape id="_x0000_s1059" type="#_x0000_t32" style="position:absolute;margin-left:107.7pt;margin-top:499.1pt;width:0;height:55.5pt;flip:y;z-index:251693056" o:connectortype="straight"/>
        </w:pict>
      </w:r>
      <w:r>
        <w:rPr>
          <w:noProof/>
          <w:lang w:eastAsia="ru-RU"/>
        </w:rPr>
        <w:pict>
          <v:shape id="_x0000_s1057" type="#_x0000_t32" style="position:absolute;margin-left:111.45pt;margin-top:550.8pt;width:139.5pt;height:0;z-index:251691008" o:connectortype="straight">
            <v:stroke dashstyle="longDash"/>
          </v:shape>
        </w:pict>
      </w:r>
      <w:r>
        <w:rPr>
          <w:noProof/>
          <w:lang w:eastAsia="ru-RU"/>
        </w:rPr>
        <w:pict>
          <v:shape id="_x0000_s1054" type="#_x0000_t32" style="position:absolute;margin-left:193.95pt;margin-top:124.8pt;width:0;height:583.5pt;z-index:251687936" o:connectortype="straight">
            <v:stroke dashstyle="longDash"/>
          </v:shape>
        </w:pict>
      </w:r>
      <w:r>
        <w:rPr>
          <w:noProof/>
          <w:lang w:eastAsia="ru-RU"/>
        </w:rPr>
        <w:pict>
          <v:shape id="_x0000_s1047" type="#_x0000_t125" style="position:absolute;margin-left:177.45pt;margin-top:551.55pt;width:15pt;height:6pt;rotation:90;z-index:251679744"/>
        </w:pict>
      </w:r>
      <w:r>
        <w:rPr>
          <w:noProof/>
          <w:lang w:eastAsia="ru-RU"/>
        </w:rPr>
        <w:pict>
          <v:shape id="_x0000_s1031" type="#_x0000_t32" style="position:absolute;margin-left:107.7pt;margin-top:554.6pt;width:144.75pt;height:0;z-index:251663360" o:connectortype="straight"/>
        </w:pict>
      </w:r>
      <w:r>
        <w:rPr>
          <w:noProof/>
          <w:lang w:eastAsia="ru-RU"/>
        </w:rPr>
        <w:pict>
          <v:shape id="_x0000_s1051" type="#_x0000_t202" style="position:absolute;margin-left:215.7pt;margin-top:577.9pt;width:47.25pt;height:26.9pt;z-index:251684864;mso-width-relative:margin;mso-height-relative:margin" strokecolor="white [3212]">
            <v:textbox>
              <w:txbxContent>
                <w:p w:rsidR="00B42CC5" w:rsidRPr="00CA65A2" w:rsidRDefault="00B42CC5" w:rsidP="00B42CC5">
                  <w:pPr>
                    <w:rPr>
                      <w:b/>
                    </w:rPr>
                  </w:pPr>
                  <w:r w:rsidRPr="00CA65A2">
                    <w:rPr>
                      <w:b/>
                    </w:rPr>
                    <w:t>ТК-</w:t>
                  </w:r>
                  <w:r w:rsidRPr="00CA65A2">
                    <w:rPr>
                      <w:b/>
                      <w:lang w:val="en-US"/>
                    </w:rPr>
                    <w:t>31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6" type="#_x0000_t125" style="position:absolute;margin-left:196.2pt;margin-top:551.55pt;width:15pt;height:6pt;rotation:90;z-index:251678720"/>
        </w:pict>
      </w:r>
      <w:r>
        <w:rPr>
          <w:noProof/>
          <w:lang w:eastAsia="ru-RU"/>
        </w:rPr>
        <w:pict>
          <v:shape id="_x0000_s1032" type="#_x0000_t32" style="position:absolute;margin-left:175.95pt;margin-top:145.05pt;width:90.75pt;height:.05pt;z-index:251664384" o:connectortype="straight"/>
        </w:pict>
      </w:r>
      <w:r>
        <w:rPr>
          <w:noProof/>
          <w:lang w:eastAsia="ru-RU"/>
        </w:rPr>
        <w:pict>
          <v:rect id="_x0000_s1030" style="position:absolute;margin-left:170.7pt;margin-top:119.55pt;width:45pt;height:36pt;z-index:251654140"/>
        </w:pict>
      </w:r>
      <w:r>
        <w:rPr>
          <w:noProof/>
          <w:lang w:eastAsia="ru-RU"/>
        </w:rPr>
        <w:pict>
          <v:shape id="_x0000_s1034" type="#_x0000_t125" style="position:absolute;margin-left:187.95pt;margin-top:131.55pt;width:18.75pt;height:4.5pt;z-index:251666432"/>
        </w:pict>
      </w:r>
      <w:r>
        <w:rPr>
          <w:noProof/>
          <w:lang w:eastAsia="ru-RU"/>
        </w:rPr>
        <w:pict>
          <v:shape id="_x0000_s1026" type="#_x0000_t32" style="position:absolute;margin-left:197.75pt;margin-top:124.8pt;width:0;height:572.25pt;z-index:251658240" o:connectortype="straight"/>
        </w:pict>
      </w:r>
      <w:r>
        <w:rPr>
          <w:noProof/>
          <w:lang w:eastAsia="ru-RU"/>
        </w:rPr>
        <w:pict>
          <v:shape id="_x0000_s1035" type="#_x0000_t125" style="position:absolute;margin-left:177.45pt;margin-top:140.55pt;width:15pt;height:6pt;rotation:90;z-index:251667456"/>
        </w:pict>
      </w:r>
      <w:r>
        <w:rPr>
          <w:noProof/>
          <w:lang w:eastAsia="ru-RU"/>
        </w:rPr>
        <w:pict>
          <v:shape id="_x0000_s1036" type="#_x0000_t125" style="position:absolute;margin-left:201.45pt;margin-top:140.55pt;width:15pt;height:6pt;rotation:90;z-index:251668480"/>
        </w:pict>
      </w:r>
    </w:p>
    <w:sectPr w:rsidR="00FD71FC" w:rsidSect="00FD71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21C" w:rsidRDefault="00B0221C" w:rsidP="006215DB">
      <w:pPr>
        <w:spacing w:after="0" w:line="240" w:lineRule="auto"/>
      </w:pPr>
      <w:r>
        <w:separator/>
      </w:r>
    </w:p>
  </w:endnote>
  <w:endnote w:type="continuationSeparator" w:id="1">
    <w:p w:rsidR="00B0221C" w:rsidRDefault="00B0221C" w:rsidP="00621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5DB" w:rsidRDefault="006215D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5DB" w:rsidRDefault="006215D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5DB" w:rsidRDefault="006215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21C" w:rsidRDefault="00B0221C" w:rsidP="006215DB">
      <w:pPr>
        <w:spacing w:after="0" w:line="240" w:lineRule="auto"/>
      </w:pPr>
      <w:r>
        <w:separator/>
      </w:r>
    </w:p>
  </w:footnote>
  <w:footnote w:type="continuationSeparator" w:id="1">
    <w:p w:rsidR="00B0221C" w:rsidRDefault="00B0221C" w:rsidP="00621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5DB" w:rsidRDefault="006215D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5DB" w:rsidRPr="006215DB" w:rsidRDefault="006215DB" w:rsidP="006215DB">
    <w:pPr>
      <w:pStyle w:val="a5"/>
      <w:jc w:val="right"/>
      <w:rPr>
        <w:rFonts w:ascii="Times New Roman" w:hAnsi="Times New Roman" w:cs="Times New Roman"/>
      </w:rPr>
    </w:pPr>
    <w:r w:rsidRPr="006215DB">
      <w:rPr>
        <w:rFonts w:ascii="Times New Roman" w:hAnsi="Times New Roman" w:cs="Times New Roman"/>
      </w:rPr>
      <w:t xml:space="preserve">           </w:t>
    </w:r>
    <w:r>
      <w:rPr>
        <w:rFonts w:ascii="Times New Roman" w:hAnsi="Times New Roman" w:cs="Times New Roman"/>
      </w:rPr>
      <w:t xml:space="preserve">     </w:t>
    </w:r>
    <w:r w:rsidRPr="006215DB">
      <w:rPr>
        <w:rFonts w:ascii="Times New Roman" w:hAnsi="Times New Roman" w:cs="Times New Roman"/>
      </w:rPr>
      <w:t xml:space="preserve">Магистраль </w:t>
    </w:r>
    <w:r w:rsidRPr="006215DB">
      <w:rPr>
        <w:rFonts w:ascii="Times New Roman" w:hAnsi="Times New Roman" w:cs="Times New Roman"/>
        <w:lang w:val="en-US"/>
      </w:rPr>
      <w:t>I</w:t>
    </w:r>
    <w:r w:rsidRPr="006215DB">
      <w:rPr>
        <w:rFonts w:ascii="Times New Roman" w:hAnsi="Times New Roman" w:cs="Times New Roman"/>
      </w:rPr>
      <w:t>-</w:t>
    </w:r>
    <w:r w:rsidRPr="006215DB">
      <w:rPr>
        <w:rFonts w:ascii="Times New Roman" w:hAnsi="Times New Roman" w:cs="Times New Roman"/>
        <w:lang w:val="en-US"/>
      </w:rPr>
      <w:t>II</w:t>
    </w:r>
    <w:r w:rsidRPr="006215DB">
      <w:rPr>
        <w:rFonts w:ascii="Times New Roman" w:hAnsi="Times New Roman" w:cs="Times New Roman"/>
      </w:rPr>
      <w:t xml:space="preserve"> микрорайона ул. Победы           </w:t>
    </w:r>
    <w:r>
      <w:rPr>
        <w:rFonts w:ascii="Times New Roman" w:hAnsi="Times New Roman" w:cs="Times New Roman"/>
      </w:rPr>
      <w:t xml:space="preserve"> </w:t>
    </w:r>
    <w:r w:rsidRPr="006215DB">
      <w:rPr>
        <w:rFonts w:ascii="Times New Roman" w:hAnsi="Times New Roman" w:cs="Times New Roman"/>
      </w:rPr>
      <w:t xml:space="preserve">              </w:t>
    </w:r>
    <w:r w:rsidRPr="006215DB">
      <w:rPr>
        <w:rFonts w:ascii="Times New Roman" w:hAnsi="Times New Roman" w:cs="Times New Roman"/>
        <w:sz w:val="20"/>
        <w:szCs w:val="20"/>
      </w:rPr>
      <w:t>приложение №1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5DB" w:rsidRDefault="006215D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17C1"/>
    <w:rsid w:val="00082407"/>
    <w:rsid w:val="00154F6A"/>
    <w:rsid w:val="002F7C6B"/>
    <w:rsid w:val="00392BB4"/>
    <w:rsid w:val="00451A2C"/>
    <w:rsid w:val="006215DB"/>
    <w:rsid w:val="006952A1"/>
    <w:rsid w:val="00783E76"/>
    <w:rsid w:val="008A2509"/>
    <w:rsid w:val="008C5506"/>
    <w:rsid w:val="009A503D"/>
    <w:rsid w:val="00A27A4B"/>
    <w:rsid w:val="00B0221C"/>
    <w:rsid w:val="00B42CC5"/>
    <w:rsid w:val="00C61CD0"/>
    <w:rsid w:val="00CA65A2"/>
    <w:rsid w:val="00DB1811"/>
    <w:rsid w:val="00F85359"/>
    <w:rsid w:val="00FD71FC"/>
    <w:rsid w:val="00FF1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30" type="connector" idref="#_x0000_s1067"/>
        <o:r id="V:Rule31" type="connector" idref="#_x0000_s1092"/>
        <o:r id="V:Rule32" type="connector" idref="#_x0000_s1059"/>
        <o:r id="V:Rule33" type="connector" idref="#_x0000_s1041"/>
        <o:r id="V:Rule34" type="connector" idref="#_x0000_s1055"/>
        <o:r id="V:Rule35" type="connector" idref="#_x0000_s1093"/>
        <o:r id="V:Rule36" type="connector" idref="#_x0000_s1031"/>
        <o:r id="V:Rule37" type="connector" idref="#_x0000_s1071"/>
        <o:r id="V:Rule38" type="connector" idref="#_x0000_s1044"/>
        <o:r id="V:Rule39" type="connector" idref="#_x0000_s1058"/>
        <o:r id="V:Rule40" type="connector" idref="#_x0000_s1096"/>
        <o:r id="V:Rule41" type="connector" idref="#_x0000_s1032"/>
        <o:r id="V:Rule42" type="connector" idref="#_x0000_s1094"/>
        <o:r id="V:Rule43" type="connector" idref="#_x0000_s1091"/>
        <o:r id="V:Rule44" type="connector" idref="#_x0000_s1066"/>
        <o:r id="V:Rule45" type="connector" idref="#_x0000_s1060"/>
        <o:r id="V:Rule46" type="connector" idref="#_x0000_s1072"/>
        <o:r id="V:Rule47" type="connector" idref="#_x0000_s1026"/>
        <o:r id="V:Rule48" type="connector" idref="#_x0000_s1069"/>
        <o:r id="V:Rule49" type="connector" idref="#_x0000_s1057"/>
        <o:r id="V:Rule50" type="connector" idref="#_x0000_s1097"/>
        <o:r id="V:Rule51" type="connector" idref="#_x0000_s1070"/>
        <o:r id="V:Rule52" type="connector" idref="#_x0000_s1089"/>
        <o:r id="V:Rule53" type="connector" idref="#_x0000_s1043"/>
        <o:r id="V:Rule54" type="connector" idref="#_x0000_s1056"/>
        <o:r id="V:Rule55" type="connector" idref="#_x0000_s1090"/>
        <o:r id="V:Rule56" type="connector" idref="#_x0000_s1042"/>
        <o:r id="V:Rule57" type="connector" idref="#_x0000_s1079"/>
        <o:r id="V:Rule58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C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5DB"/>
  </w:style>
  <w:style w:type="paragraph" w:styleId="a7">
    <w:name w:val="footer"/>
    <w:basedOn w:val="a"/>
    <w:link w:val="a8"/>
    <w:uiPriority w:val="99"/>
    <w:semiHidden/>
    <w:unhideWhenUsed/>
    <w:rsid w:val="00621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5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tc_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larina</dc:creator>
  <cp:keywords/>
  <dc:description/>
  <cp:lastModifiedBy>voronov</cp:lastModifiedBy>
  <cp:revision>8</cp:revision>
  <cp:lastPrinted>2011-01-18T10:45:00Z</cp:lastPrinted>
  <dcterms:created xsi:type="dcterms:W3CDTF">2011-01-18T05:56:00Z</dcterms:created>
  <dcterms:modified xsi:type="dcterms:W3CDTF">2011-02-08T06:56:00Z</dcterms:modified>
</cp:coreProperties>
</file>